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3132" w:rsidRPr="008A3132" w:rsidTr="008A3132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8A3132" w:rsidRPr="008A3132" w:rsidRDefault="008A3132" w:rsidP="008A31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A3132">
              <w:rPr>
                <w:rFonts w:ascii="Times New Roman" w:eastAsia="Times New Roman" w:hAnsi="Times New Roman" w:cs="Times New Roman"/>
                <w:color w:val="060606"/>
                <w:sz w:val="27"/>
                <w:szCs w:val="27"/>
                <w:lang w:eastAsia="ru-RU"/>
              </w:rPr>
    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</w:tr>
    </w:tbl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 xml:space="preserve">Пособие для учителей средней школы «Интернет: возможности, компетенции, безопасность». Подготовлено специалистами Фонда Развития Интернета, ФГАУ «Федеральный институт развития образования» Министерства образования и науки Российской Федерации и факультет психологии МГУ имени М.В. Ломоносова. Программа рекомендована к использованию Министерством образования и науки Российской Федерации (Письмо </w:t>
      </w:r>
      <w:proofErr w:type="spellStart"/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>Минобрнауки</w:t>
      </w:r>
      <w:proofErr w:type="spellEnd"/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 xml:space="preserve"> России от 25 декабря 2013 г. № НТ-1338/08). 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</w:t>
      </w:r>
      <w:proofErr w:type="spellStart"/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>интернет-ресурс</w:t>
      </w:r>
      <w:proofErr w:type="spellEnd"/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 xml:space="preserve"> «Разбираем Интернет» </w:t>
      </w:r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(</w:t>
      </w:r>
      <w:hyperlink r:id="rId5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www.razbiraeminternet.ru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).</w:t>
      </w:r>
      <w:r w:rsidRPr="008A3132">
        <w:rPr>
          <w:rFonts w:ascii="Times New Roman" w:eastAsia="Times New Roman" w:hAnsi="Times New Roman" w:cs="Times New Roman"/>
          <w:color w:val="060606"/>
          <w:sz w:val="27"/>
          <w:szCs w:val="27"/>
          <w:shd w:val="clear" w:color="auto" w:fill="F5F5F5"/>
          <w:lang w:eastAsia="ru-RU"/>
        </w:rPr>
        <w:t> На этом сайте в игровой форме представлены мультимедийные средства обучения для детей и подростков. Материалы бесплатны и доступны для скачивания </w:t>
      </w:r>
      <w:hyperlink r:id="rId6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www.razbiraeminternet.ru/teacher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204"/>
          <w:sz w:val="27"/>
          <w:szCs w:val="27"/>
          <w:shd w:val="clear" w:color="auto" w:fill="F5F5F5"/>
          <w:lang w:eastAsia="ru-RU"/>
        </w:rPr>
        <w:t>Учебно-методический комплект «Здоровье и безопасность детей в мире компьютерных технологий и Интернет». – Москва, Академия повышения квалификации и профессиональной переподготовки работников образования.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204"/>
          <w:sz w:val="27"/>
          <w:szCs w:val="27"/>
          <w:shd w:val="clear" w:color="auto" w:fill="F5F5F5"/>
          <w:lang w:eastAsia="ru-RU"/>
        </w:rPr>
        <w:t>Интернет-игра для младших школьников «Прогулка через Дикий Интернет Лес» </w:t>
      </w:r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(</w:t>
      </w:r>
      <w:hyperlink r:id="rId7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http://www.wildwebwoods.org/popup.php?lang=ru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),</w:t>
      </w:r>
      <w:r w:rsidRPr="008A3132">
        <w:rPr>
          <w:rFonts w:ascii="Times New Roman" w:eastAsia="Times New Roman" w:hAnsi="Times New Roman" w:cs="Times New Roman"/>
          <w:color w:val="000204"/>
          <w:sz w:val="27"/>
          <w:szCs w:val="27"/>
          <w:shd w:val="clear" w:color="auto" w:fill="F5F5F5"/>
          <w:lang w:eastAsia="ru-RU"/>
        </w:rPr>
        <w:t> посвященная вопросам обеспечения безопасности в сети Интернет.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Интернет-ресурсы для педагогических работников</w:t>
      </w:r>
    </w:p>
    <w:p w:rsidR="008A3132" w:rsidRPr="008A3132" w:rsidRDefault="008A3132" w:rsidP="008A3132">
      <w:pPr>
        <w:numPr>
          <w:ilvl w:val="0"/>
          <w:numId w:val="1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Фонд развития Интернет </w:t>
      </w:r>
      <w:hyperlink r:id="rId8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http://www.fid.su/</w:t>
        </w:r>
      </w:hyperlink>
    </w:p>
    <w:p w:rsidR="008A3132" w:rsidRPr="008A3132" w:rsidRDefault="008A3132" w:rsidP="008A3132">
      <w:pPr>
        <w:numPr>
          <w:ilvl w:val="0"/>
          <w:numId w:val="1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Лига безопасного Интернета </w:t>
      </w:r>
      <w:hyperlink r:id="rId9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http://www.ligainternet.ru/</w:t>
        </w:r>
      </w:hyperlink>
    </w:p>
    <w:p w:rsidR="008A3132" w:rsidRPr="008A3132" w:rsidRDefault="008A3132" w:rsidP="008A3132">
      <w:pPr>
        <w:numPr>
          <w:ilvl w:val="0"/>
          <w:numId w:val="1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Центр безопасного Интернета в России </w:t>
      </w:r>
      <w:hyperlink r:id="rId10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http://www.saferunet.ru/</w:t>
        </w:r>
      </w:hyperlink>
    </w:p>
    <w:p w:rsidR="008A3132" w:rsidRPr="008A3132" w:rsidRDefault="008A3132" w:rsidP="008A3132">
      <w:pPr>
        <w:numPr>
          <w:ilvl w:val="0"/>
          <w:numId w:val="1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Сайт проекта Ростелеком «Классный Интернет» </w:t>
      </w:r>
      <w:hyperlink r:id="rId11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http://www.safe-internet.ru/</w:t>
        </w:r>
      </w:hyperlink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 Библиотека с материалами, памятками, рекомендациями по возрастам.</w:t>
      </w:r>
    </w:p>
    <w:p w:rsidR="008A3132" w:rsidRPr="008A3132" w:rsidRDefault="008A3132" w:rsidP="008A3132">
      <w:pPr>
        <w:numPr>
          <w:ilvl w:val="0"/>
          <w:numId w:val="1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 xml:space="preserve">Центр безопасности </w:t>
      </w:r>
      <w:proofErr w:type="spellStart"/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Мicrosoft</w:t>
      </w:r>
      <w:proofErr w:type="spellEnd"/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 </w:t>
      </w:r>
      <w:hyperlink r:id="rId12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https://www.microsoft.com/ru-ru/security/default.aspx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lastRenderedPageBreak/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shd w:val="clear" w:color="auto" w:fill="F5F5F5"/>
          <w:lang w:eastAsia="ru-RU"/>
        </w:rPr>
        <w:t>               </w:t>
      </w:r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Мероприятия Лиги безопасного интернета</w:t>
      </w:r>
      <w:r w:rsidRPr="008A3132">
        <w:rPr>
          <w:rFonts w:ascii="Times New Roman" w:eastAsia="Times New Roman" w:hAnsi="Times New Roman" w:cs="Times New Roman"/>
          <w:color w:val="800040"/>
          <w:sz w:val="27"/>
          <w:szCs w:val="27"/>
          <w:shd w:val="clear" w:color="auto" w:fill="F5F5F5"/>
          <w:lang w:eastAsia="ru-RU"/>
        </w:rPr>
        <w:t> </w:t>
      </w:r>
      <w:hyperlink r:id="rId13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http://www.ligainternet.ru/news/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 </w:t>
      </w: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 xml:space="preserve">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Минкомсвязи</w:t>
      </w:r>
      <w:proofErr w:type="spellEnd"/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 xml:space="preserve"> РФ, МВД РФ, Комитета Госдумы РФ по вопросам семьи, женщин и детей.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урокам безопасного интернета также были подготовлены специалистами НП "Лига безопасного интернета":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уроку в начальных классах. </w:t>
      </w:r>
      <w:proofErr w:type="spellStart"/>
      <w:r w:rsidRPr="008A3132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5F5F5"/>
          <w:lang w:eastAsia="ru-RU"/>
        </w:rPr>
        <w:fldChar w:fldCharType="begin"/>
      </w:r>
      <w:r w:rsidRPr="008A3132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5F5F5"/>
          <w:lang w:eastAsia="ru-RU"/>
        </w:rPr>
        <w:instrText xml:space="preserve"> HYPERLINK "https://yadi.sk/i/xQf8SpKVjQXgg" \t "_blank" </w:instrText>
      </w:r>
      <w:r w:rsidRPr="008A3132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5F5F5"/>
          <w:lang w:eastAsia="ru-RU"/>
        </w:rPr>
        <w:fldChar w:fldCharType="separate"/>
      </w:r>
      <w:r w:rsidRPr="008A3132">
        <w:rPr>
          <w:rFonts w:ascii="Times New Roman" w:eastAsia="Times New Roman" w:hAnsi="Times New Roman" w:cs="Times New Roman"/>
          <w:b/>
          <w:bCs/>
          <w:color w:val="0080FF"/>
          <w:sz w:val="27"/>
          <w:szCs w:val="27"/>
          <w:u w:val="single"/>
          <w:shd w:val="clear" w:color="auto" w:fill="F5F5F5"/>
          <w:lang w:eastAsia="ru-RU"/>
        </w:rPr>
        <w:t>Анимированая</w:t>
      </w:r>
      <w:proofErr w:type="spellEnd"/>
      <w:r w:rsidRPr="008A3132">
        <w:rPr>
          <w:rFonts w:ascii="Times New Roman" w:eastAsia="Times New Roman" w:hAnsi="Times New Roman" w:cs="Times New Roman"/>
          <w:b/>
          <w:bCs/>
          <w:color w:val="0080FF"/>
          <w:sz w:val="27"/>
          <w:szCs w:val="27"/>
          <w:u w:val="single"/>
          <w:shd w:val="clear" w:color="auto" w:fill="F5F5F5"/>
          <w:lang w:eastAsia="ru-RU"/>
        </w:rPr>
        <w:t xml:space="preserve"> презентация</w:t>
      </w:r>
      <w:r w:rsidRPr="008A3132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5F5F5"/>
          <w:lang w:eastAsia="ru-RU"/>
        </w:rPr>
        <w:fldChar w:fldCharType="end"/>
      </w:r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, </w:t>
      </w:r>
      <w:hyperlink r:id="rId14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примерный конспект урока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уроку в младших классах. </w:t>
      </w:r>
      <w:hyperlink r:id="rId15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Презентация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уроку в средних классах. </w:t>
      </w:r>
      <w:hyperlink r:id="rId16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Презентация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уроку в средних классах. </w:t>
      </w:r>
      <w:hyperlink r:id="rId17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Презентация в обновленном дизайне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Материалы к уроку в старших классах. </w:t>
      </w:r>
      <w:hyperlink r:id="rId18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Презентация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19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Методические рекомендации по проведению уроков безопасного интернета в школах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Проекты и конкурсы Фонда развития Интернета</w:t>
      </w:r>
      <w:r w:rsidRPr="008A3132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5F5F5"/>
          <w:lang w:eastAsia="ru-RU"/>
        </w:rPr>
        <w:t> </w:t>
      </w:r>
      <w:hyperlink r:id="rId20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http://www.fid.su/projects/research</w:t>
        </w:r>
      </w:hyperlink>
      <w:r w:rsidRPr="008A3132">
        <w:rPr>
          <w:rFonts w:ascii="Times New Roman" w:eastAsia="Times New Roman" w:hAnsi="Times New Roman" w:cs="Times New Roman"/>
          <w:color w:val="00070F"/>
          <w:sz w:val="27"/>
          <w:szCs w:val="27"/>
          <w:shd w:val="clear" w:color="auto" w:fill="F5F5F5"/>
          <w:lang w:eastAsia="ru-RU"/>
        </w:rPr>
        <w:t> Фонд основан в 2000 году. Проекты, реализуемые Фондом, направлены на содействие развитию Интернета, как безопасного пространства для детей и подростков, на формирование способности и готовности представителей разных поколений в полной мере использовать все возможности современных цифровых технологий.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Международный проект «Сетевичок» </w:t>
      </w:r>
      <w:hyperlink r:id="rId21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http://сетевичок.рф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 </w:t>
      </w:r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>Проект представляет собой группу онлайн-мероприятий:</w:t>
      </w:r>
    </w:p>
    <w:p w:rsidR="008A3132" w:rsidRPr="008A3132" w:rsidRDefault="008A3132" w:rsidP="008A3132">
      <w:pPr>
        <w:numPr>
          <w:ilvl w:val="0"/>
          <w:numId w:val="2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 xml:space="preserve">Международный </w:t>
      </w:r>
      <w:proofErr w:type="spellStart"/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>квест</w:t>
      </w:r>
      <w:proofErr w:type="spellEnd"/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 xml:space="preserve"> по цифровой грамотности «Сетевичок», ориентированный на детей и подростков</w:t>
      </w:r>
    </w:p>
    <w:p w:rsidR="008A3132" w:rsidRPr="008A3132" w:rsidRDefault="008A3132" w:rsidP="008A3132">
      <w:pPr>
        <w:numPr>
          <w:ilvl w:val="0"/>
          <w:numId w:val="2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</w:t>
      </w:r>
    </w:p>
    <w:p w:rsidR="008A3132" w:rsidRPr="008A3132" w:rsidRDefault="008A3132" w:rsidP="008A3132">
      <w:pPr>
        <w:numPr>
          <w:ilvl w:val="0"/>
          <w:numId w:val="2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>Всероссийское исследование детей и подростков «Образ жизни российских подростков в сети»</w:t>
      </w:r>
    </w:p>
    <w:p w:rsidR="008A3132" w:rsidRPr="008A3132" w:rsidRDefault="008A3132" w:rsidP="008A3132">
      <w:pPr>
        <w:numPr>
          <w:ilvl w:val="0"/>
          <w:numId w:val="2"/>
        </w:numPr>
        <w:shd w:val="clear" w:color="auto" w:fill="F2F2F2"/>
        <w:spacing w:after="0" w:line="315" w:lineRule="atLeast"/>
        <w:ind w:left="0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40404"/>
          <w:sz w:val="27"/>
          <w:szCs w:val="27"/>
          <w:shd w:val="clear" w:color="auto" w:fill="F5F5F5"/>
          <w:lang w:eastAsia="ru-RU"/>
        </w:rPr>
        <w:t>Конференция по формированию детского информационного пространства «Сетевичок»</w:t>
      </w:r>
      <w:r w:rsidRPr="008A3132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5F5F5"/>
          <w:lang w:eastAsia="ru-RU"/>
        </w:rPr>
        <w:t>.</w:t>
      </w:r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color w:val="010105"/>
          <w:sz w:val="27"/>
          <w:szCs w:val="27"/>
          <w:shd w:val="clear" w:color="auto" w:fill="F5F5F5"/>
          <w:lang w:eastAsia="ru-RU"/>
        </w:rPr>
        <w:t xml:space="preserve">     Методические материалы, подготовленные специалистами Федерального государственного автономного образовательного учреждения дополнительного </w:t>
      </w:r>
      <w:r w:rsidRPr="008A3132">
        <w:rPr>
          <w:rFonts w:ascii="Times New Roman" w:eastAsia="Times New Roman" w:hAnsi="Times New Roman" w:cs="Times New Roman"/>
          <w:color w:val="010105"/>
          <w:sz w:val="27"/>
          <w:szCs w:val="27"/>
          <w:shd w:val="clear" w:color="auto" w:fill="F5F5F5"/>
          <w:lang w:eastAsia="ru-RU"/>
        </w:rPr>
        <w:lastRenderedPageBreak/>
        <w:t>профессионального образования «Академия повышения квалификации и профессиональной переподготовки работников образования» (ФГАОУ ДПО АПК и ППРО):</w:t>
      </w:r>
    </w:p>
    <w:p w:rsidR="008A3132" w:rsidRPr="008A3132" w:rsidRDefault="008A3132" w:rsidP="008A3132">
      <w:pPr>
        <w:numPr>
          <w:ilvl w:val="0"/>
          <w:numId w:val="3"/>
        </w:numPr>
        <w:shd w:val="clear" w:color="auto" w:fill="F2F2F2"/>
        <w:spacing w:after="0" w:line="315" w:lineRule="atLeast"/>
        <w:ind w:left="0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22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shd w:val="clear" w:color="auto" w:fill="F5F5F5"/>
            <w:lang w:eastAsia="ru-RU"/>
          </w:rPr>
          <w:t>Методические рекомендации к Единому уроку безопасности в сети Интернет</w:t>
        </w:r>
      </w:hyperlink>
    </w:p>
    <w:p w:rsidR="008A3132" w:rsidRPr="008A3132" w:rsidRDefault="008A3132" w:rsidP="008A3132">
      <w:pPr>
        <w:numPr>
          <w:ilvl w:val="0"/>
          <w:numId w:val="3"/>
        </w:numPr>
        <w:shd w:val="clear" w:color="auto" w:fill="F2F2F2"/>
        <w:spacing w:after="0" w:line="315" w:lineRule="atLeast"/>
        <w:ind w:left="0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23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Методические рекомендации по организации и проведению в общеобразовательных организациях Российской Федерации тематического урока, посвященного Интернет безопасности детей</w:t>
        </w:r>
      </w:hyperlink>
    </w:p>
    <w:p w:rsidR="008A3132" w:rsidRPr="008A3132" w:rsidRDefault="008A3132" w:rsidP="008A3132">
      <w:pPr>
        <w:shd w:val="clear" w:color="auto" w:fill="F2F2F2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Материалы для проведения уроков от сервисов "</w:t>
      </w:r>
      <w:proofErr w:type="spellStart"/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Яндекс.Денег</w:t>
      </w:r>
      <w:proofErr w:type="spellEnd"/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" и "</w:t>
      </w:r>
      <w:proofErr w:type="spellStart"/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Яндекс.Браузер</w:t>
      </w:r>
      <w:proofErr w:type="spellEnd"/>
      <w:r w:rsidRPr="008A3132">
        <w:rPr>
          <w:rFonts w:ascii="Times New Roman" w:eastAsia="Times New Roman" w:hAnsi="Times New Roman" w:cs="Times New Roman"/>
          <w:b/>
          <w:bCs/>
          <w:color w:val="800040"/>
          <w:sz w:val="27"/>
          <w:szCs w:val="27"/>
          <w:shd w:val="clear" w:color="auto" w:fill="F5F5F5"/>
          <w:lang w:eastAsia="ru-RU"/>
        </w:rPr>
        <w:t>":</w:t>
      </w:r>
    </w:p>
    <w:p w:rsidR="008A3132" w:rsidRPr="008A3132" w:rsidRDefault="008A3132" w:rsidP="008A3132">
      <w:pPr>
        <w:numPr>
          <w:ilvl w:val="0"/>
          <w:numId w:val="4"/>
        </w:numPr>
        <w:shd w:val="clear" w:color="auto" w:fill="F2F2F2"/>
        <w:spacing w:after="0" w:line="315" w:lineRule="atLeast"/>
        <w:ind w:left="0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24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shd w:val="clear" w:color="auto" w:fill="F5F5F5"/>
            <w:lang w:eastAsia="ru-RU"/>
          </w:rPr>
          <w:t>Материалы ко Всероссийскому уроку по безопасности в интернете</w:t>
        </w:r>
      </w:hyperlink>
    </w:p>
    <w:p w:rsidR="008A3132" w:rsidRPr="008A3132" w:rsidRDefault="008A3132" w:rsidP="008A3132">
      <w:pPr>
        <w:numPr>
          <w:ilvl w:val="0"/>
          <w:numId w:val="4"/>
        </w:numPr>
        <w:shd w:val="clear" w:color="auto" w:fill="F2F2F2"/>
        <w:spacing w:after="0" w:line="315" w:lineRule="atLeast"/>
        <w:ind w:left="0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25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shd w:val="clear" w:color="auto" w:fill="F5F5F5"/>
            <w:lang w:eastAsia="ru-RU"/>
          </w:rPr>
          <w:t>Видеоролики по темам "Защита от вредоносных программ", "Безопасность аккаунтов" и "Безопасные онлайн-платежи"</w:t>
        </w:r>
      </w:hyperlink>
    </w:p>
    <w:p w:rsidR="008A3132" w:rsidRPr="008A3132" w:rsidRDefault="008A3132" w:rsidP="008A3132">
      <w:pPr>
        <w:numPr>
          <w:ilvl w:val="0"/>
          <w:numId w:val="4"/>
        </w:numPr>
        <w:shd w:val="clear" w:color="auto" w:fill="F2F2F2"/>
        <w:spacing w:after="0" w:line="315" w:lineRule="atLeast"/>
        <w:ind w:left="0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ru-RU"/>
        </w:rPr>
      </w:pPr>
      <w:hyperlink r:id="rId26" w:tgtFrame="_blank" w:history="1">
        <w:r w:rsidRPr="008A3132">
          <w:rPr>
            <w:rFonts w:ascii="Times New Roman" w:eastAsia="Times New Roman" w:hAnsi="Times New Roman" w:cs="Times New Roman"/>
            <w:b/>
            <w:bCs/>
            <w:color w:val="0080FF"/>
            <w:sz w:val="27"/>
            <w:szCs w:val="27"/>
            <w:u w:val="single"/>
            <w:shd w:val="clear" w:color="auto" w:fill="F5F5F5"/>
            <w:lang w:eastAsia="ru-RU"/>
          </w:rPr>
          <w:t>Материалы для уроков</w:t>
        </w:r>
      </w:hyperlink>
      <w:r w:rsidRPr="008A3132">
        <w:rPr>
          <w:rFonts w:ascii="Times New Roman" w:eastAsia="Times New Roman" w:hAnsi="Times New Roman" w:cs="Times New Roman"/>
          <w:color w:val="0080FF"/>
          <w:sz w:val="27"/>
          <w:szCs w:val="27"/>
          <w:shd w:val="clear" w:color="auto" w:fill="F5F5F5"/>
          <w:lang w:eastAsia="ru-RU"/>
        </w:rPr>
        <w:t> </w:t>
      </w:r>
      <w:r w:rsidRPr="008A313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подготовленные специалистами некоммерческой организации "Региональный общественный центр интернет-технологии?" (РОЦИТ)</w:t>
      </w:r>
    </w:p>
    <w:p w:rsidR="00587821" w:rsidRDefault="00587821">
      <w:bookmarkStart w:id="0" w:name="_GoBack"/>
      <w:bookmarkEnd w:id="0"/>
    </w:p>
    <w:sectPr w:rsidR="0058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006"/>
    <w:multiLevelType w:val="multilevel"/>
    <w:tmpl w:val="603C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23D54"/>
    <w:multiLevelType w:val="multilevel"/>
    <w:tmpl w:val="19E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A2357"/>
    <w:multiLevelType w:val="multilevel"/>
    <w:tmpl w:val="F8D0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305E4"/>
    <w:multiLevelType w:val="multilevel"/>
    <w:tmpl w:val="56B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AA"/>
    <w:rsid w:val="00587821"/>
    <w:rsid w:val="008A3132"/>
    <w:rsid w:val="00E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0F6D3-A2F0-48DC-888A-B8738F81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132"/>
    <w:rPr>
      <w:b/>
      <w:bCs/>
    </w:rPr>
  </w:style>
  <w:style w:type="paragraph" w:styleId="a4">
    <w:name w:val="Normal (Web)"/>
    <w:basedOn w:val="a"/>
    <w:uiPriority w:val="99"/>
    <w:unhideWhenUsed/>
    <w:rsid w:val="008A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3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" TargetMode="External"/><Relationship Id="rId13" Type="http://schemas.openxmlformats.org/officeDocument/2006/relationships/hyperlink" Target="http://www.ligainternet.ru/news/" TargetMode="External"/><Relationship Id="rId18" Type="http://schemas.openxmlformats.org/officeDocument/2006/relationships/hyperlink" Target="https://yadi.sk/i/3fFE0p5IjQXyq" TargetMode="External"/><Relationship Id="rId26" Type="http://schemas.openxmlformats.org/officeDocument/2006/relationships/hyperlink" Target="http://goo.gl/15lN2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b1afankxqj2c.xn--p1ai/" TargetMode="External"/><Relationship Id="rId7" Type="http://schemas.openxmlformats.org/officeDocument/2006/relationships/hyperlink" Target="http://www.wildwebwoods.org/popup.php?lang=ru" TargetMode="External"/><Relationship Id="rId12" Type="http://schemas.openxmlformats.org/officeDocument/2006/relationships/hyperlink" Target="https://www.microsoft.com/ru-ru/security/default.aspx" TargetMode="External"/><Relationship Id="rId17" Type="http://schemas.openxmlformats.org/officeDocument/2006/relationships/hyperlink" Target="https://yadi.sk/i/rKNqHJSmjQXtk" TargetMode="External"/><Relationship Id="rId25" Type="http://schemas.openxmlformats.org/officeDocument/2006/relationships/hyperlink" Target="https://yadi.sk/d/gZYVC0UTjvvWa/%D0%A0%D0%BE%D0%BB%D0%B8%D0%BA%D0%B8%20%D0%B4%D0%BB%D1%8F%20%D1%88%D0%BA%D0%BE%D0%BB%D1%8C%D0%BD%D0%B8%D0%BA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3Q1qA2HHjQXq7" TargetMode="External"/><Relationship Id="rId20" Type="http://schemas.openxmlformats.org/officeDocument/2006/relationships/hyperlink" Target="http://www.fid.su/projects/re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zbiraeminternet.ru/teacher" TargetMode="External"/><Relationship Id="rId11" Type="http://schemas.openxmlformats.org/officeDocument/2006/relationships/hyperlink" Target="http://www.safe-internet.ru/" TargetMode="External"/><Relationship Id="rId24" Type="http://schemas.openxmlformats.org/officeDocument/2006/relationships/hyperlink" Target="https://docviewer.yandex.ru/?url=ya-disk-public%3A%2F%2F9JZWvpwjdqcTKR3RyfsxarDZZvVTh5WLzfScJIsmUi4%3D%3A%2F%D0%9C%D0%B0%D1%82%D0%B5%D1%80%D0%B8%D0%B0%D0%BB%D1%8B%20%D0%BA%20%D1%83%D1%80%D0%BE%D0%BA%D1%83%20%D0%BF%D0%BE%20%D0%B1%D0%B5%D0%B7%D0%BE%D0%BF%D0%B0%D1%81%D0%BD%D0%BE%D1%81%D1%82%D0%B8_%D0%AF%D0%BD%D0%B4%D0%B5%D0%BA%D1%81.pdf&amp;name=%D0%9C%D0%B0%D1%82%D0%B5%D1%80%D0%B8%D0%B0%D0%BB%D1%8B%20%D0%BA%20%D1%83%D1%80%D0%BE%D0%BA%D1%83%20%D0%BF%D0%BE%20%D0%B1%D0%B5%D0%B7%D0%BE%D0%BF%D0%B0%D1%81%D0%BD%D0%BE%D1%81%D1%82%D0%B8_%D0%AF%D0%BD%D0%B4%D0%B5%D0%BA%D1%81.pdf" TargetMode="External"/><Relationship Id="rId5" Type="http://schemas.openxmlformats.org/officeDocument/2006/relationships/hyperlink" Target="http://www.razbiraeminternet.ru/" TargetMode="External"/><Relationship Id="rId15" Type="http://schemas.openxmlformats.org/officeDocument/2006/relationships/hyperlink" Target="https://yadi.sk/i/EctYQ7W-jQXkp" TargetMode="External"/><Relationship Id="rId23" Type="http://schemas.openxmlformats.org/officeDocument/2006/relationships/hyperlink" Target="https://yadi.sk/i/iH4uBMAojPLN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aferunet.ru/" TargetMode="External"/><Relationship Id="rId19" Type="http://schemas.openxmlformats.org/officeDocument/2006/relationships/hyperlink" Target="https://yadi.sk/i/B-F1q5RHjQY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internet.ru/" TargetMode="External"/><Relationship Id="rId14" Type="http://schemas.openxmlformats.org/officeDocument/2006/relationships/hyperlink" Target="https://yadi.sk/i/ExrMi5YWjQXga" TargetMode="External"/><Relationship Id="rId22" Type="http://schemas.openxmlformats.org/officeDocument/2006/relationships/hyperlink" Target="https://yadi.sk/i/OAJW3h2LjPLN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2021-12-12T17:01:00Z</dcterms:created>
  <dcterms:modified xsi:type="dcterms:W3CDTF">2021-12-12T17:02:00Z</dcterms:modified>
</cp:coreProperties>
</file>