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DE" w:rsidRDefault="003E4EDB" w:rsidP="00B5782F">
      <w:pPr>
        <w:pStyle w:val="p2"/>
        <w:shd w:val="clear" w:color="auto" w:fill="FFFFFF"/>
        <w:spacing w:before="0" w:after="0"/>
        <w:rPr>
          <w:bCs/>
          <w:sz w:val="26"/>
          <w:szCs w:val="26"/>
        </w:rPr>
      </w:pPr>
      <w:r w:rsidRPr="00E84B5E">
        <w:rPr>
          <w:lang w:eastAsia="ru-RU"/>
        </w:rPr>
        <w:t xml:space="preserve">                                                           </w:t>
      </w:r>
    </w:p>
    <w:p w:rsidR="00695FDE" w:rsidRPr="00695FDE" w:rsidRDefault="00695FDE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95FDE" w:rsidRPr="00695FDE" w:rsidRDefault="00695FDE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FDE">
        <w:rPr>
          <w:rFonts w:ascii="Times New Roman" w:hAnsi="Times New Roman" w:cs="Times New Roman"/>
          <w:b/>
          <w:sz w:val="26"/>
          <w:szCs w:val="26"/>
        </w:rPr>
        <w:t>Как защитить ребенка от экстремистской идеологии?</w:t>
      </w:r>
    </w:p>
    <w:p w:rsidR="00695FDE" w:rsidRPr="00695FDE" w:rsidRDefault="00695FDE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5FDE" w:rsidRPr="00695FDE" w:rsidRDefault="00695FDE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5FDE">
        <w:rPr>
          <w:rFonts w:ascii="Times New Roman" w:hAnsi="Times New Roman" w:cs="Times New Roman"/>
          <w:sz w:val="26"/>
          <w:szCs w:val="26"/>
        </w:rPr>
        <w:t>Асоциальные, антигосударственные, протеррористические «идеи» сегодня активно продвигаются в широкие молодёжные массы, в том числе распространяются среди несовершеннолетних. На сегодняшний день в социальных сетях крайне популярен «шок-контент», который содержит в себе темы жестокого насилия, каннибализма, расчленения, различного рода извращений. Специалистами наблюдается активный рост числа таких сообществ в социальных сетях, а также рост числа подписчиков, активных пользователей и потребителей опасной информации, Публикуемая в таких сообществах информация, побуждает прежде всего несовершеннолетних, молодёжь к совершению активных действий, которые представляют угрозу их здоровью и жизни, формируют зависимость, вовлекают в экстремистскую деятельность и деструктивно влияют на сознание.</w:t>
      </w:r>
    </w:p>
    <w:p w:rsidR="00695FDE" w:rsidRPr="00695FDE" w:rsidRDefault="00695FDE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5FDE">
        <w:rPr>
          <w:rFonts w:ascii="Times New Roman" w:hAnsi="Times New Roman" w:cs="Times New Roman"/>
          <w:sz w:val="26"/>
          <w:szCs w:val="26"/>
        </w:rPr>
        <w:t>Уважаемые родители обращайте внимание на поведение, настроение и увлечения своего ребенка. Стиль одежды не всегда сигнал того, что ребенок попал под плохое влияние деструктивных молодежных движений. Всю информацию необходимо оценивать в комплексе.</w:t>
      </w:r>
    </w:p>
    <w:p w:rsidR="00695FDE" w:rsidRPr="00695FDE" w:rsidRDefault="00695FDE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5FDE">
        <w:rPr>
          <w:rFonts w:ascii="Times New Roman" w:hAnsi="Times New Roman" w:cs="Times New Roman"/>
          <w:sz w:val="26"/>
          <w:szCs w:val="26"/>
        </w:rPr>
        <w:t>Совет: изучите социальные сети своих детей, а также сообщества на которые они подписаны.</w:t>
      </w:r>
    </w:p>
    <w:p w:rsidR="00695FDE" w:rsidRPr="00695FDE" w:rsidRDefault="00695FDE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695FDE">
        <w:rPr>
          <w:b/>
          <w:sz w:val="26"/>
          <w:szCs w:val="26"/>
        </w:rPr>
        <w:t>Перемены в поведении ребенка, которые должны Вас насторожить: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1. Манера поведения стала резкой и грубой, в речи появился жаргон, изменился стиль одежды;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2. Ребенок стал скрытным и замкнутым, появились мысли (разговоры) о смерти;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3. Резко изменились музыкальные и спортивные пристрастия;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4. Появился интерес к способам изготовления и применения оружия, вредным привычкам;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5. В разговорах на политические и социальные темы высказываются суждения с признаками нетерпимости.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6. Подросток ищет в Сети и сохраняет контент на темы суицида, «Колумбайна», экстремистских идей (нацизм, анархизм), подписывается на паблики по данным темам, стремится быть похожим на представителей опасных течений.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 xml:space="preserve"> 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i/>
          <w:sz w:val="26"/>
          <w:szCs w:val="26"/>
        </w:rPr>
      </w:pPr>
      <w:r w:rsidRPr="00695FDE">
        <w:rPr>
          <w:i/>
          <w:sz w:val="26"/>
          <w:szCs w:val="26"/>
        </w:rPr>
        <w:t>Решением Верховного суда Российской Федерации от 02.02.2022г. международное движение «Колумбайн» признано террористической организацией и его деятельность запрещена на территории Российской Федерации. Судебное решение принято на основании иска Генеральной прокуратуры Российской Федерации.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Размещение в информационно-телекоммуникационных сетях, мессенджерах и иных информационных ресурсах, призывов к акциям, относимым к «Колумбайну» или их репосты будут рассматриваться как подготовка террористического акта.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 xml:space="preserve">    Под действие статьи о пропаганде терроризма подпадают также публичные высказывания, оправдывающие массовые убийства.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6"/>
          <w:szCs w:val="26"/>
        </w:rPr>
      </w:pPr>
      <w:r w:rsidRPr="00695FDE">
        <w:rPr>
          <w:b/>
          <w:sz w:val="26"/>
          <w:szCs w:val="26"/>
        </w:rPr>
        <w:t>Что делать если беспокоит поведение ребенка?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1. Разговаривайте с ним. Интересуйтесь его жизнью, обсуждайте происходящие события и явления;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lastRenderedPageBreak/>
        <w:t>2. Обеспечьте досуг ребенка. Занятия в кружках и секциях, общественная деятельность дадут ему возможность самореализации, расширят круг общения.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3. Контролируйте информацию, которую получает ребенок. Обращайте внимание из каких источников он черпает сведения о мире.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ПОМНИТЕ! Если Вы не занимаетесь своим ребенком, то им займется кто-то другой!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Лучшая защита ребенка – это Ваше внимание и забота.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6"/>
          <w:szCs w:val="26"/>
        </w:rPr>
      </w:pPr>
      <w:r w:rsidRPr="00695FDE">
        <w:rPr>
          <w:b/>
          <w:sz w:val="26"/>
          <w:szCs w:val="26"/>
        </w:rPr>
        <w:t>Советы психолога: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1. Создавайте дома атмосферу тепла и взаимоуважения. Детская агрессивность чаще всего зарождается в семье.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2. Принимайте ребенка таким, какой он есть. Помните, что угрозы и запугивания не решают проблем.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3. Проявляйте благородство и такт. Не говорите о людях неуважительно. Помните, что дети, как правило, подражают своим родителям.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4. Организуйте свободное время ребенка, дав ему возможность заниматься полезным делом. Прививайте ему хороший вкус при выборе фильмов, литературе, музыки.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95FDE">
        <w:rPr>
          <w:sz w:val="26"/>
          <w:szCs w:val="26"/>
        </w:rPr>
        <w:t xml:space="preserve">ПОМНИТЕ! Ребенку важно приобрести окружение где его слышат, понимают и принимают! 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rStyle w:val="ac"/>
          <w:color w:val="000000"/>
          <w:sz w:val="26"/>
          <w:szCs w:val="26"/>
        </w:rPr>
      </w:pPr>
      <w:r w:rsidRPr="00695FDE">
        <w:rPr>
          <w:sz w:val="26"/>
          <w:szCs w:val="26"/>
        </w:rPr>
        <w:t>Антитеррористическая комиссия муниципального образования городской округ Керчь напоминает, что при поступлении из различных источников (телефон, интернет, телеграм каналы, социальные сеты и т.д.) сведений об угрозе совершения террористического акта, недопустимо</w:t>
      </w:r>
      <w:r w:rsidRPr="00695FDE">
        <w:rPr>
          <w:bCs/>
          <w:sz w:val="26"/>
          <w:szCs w:val="26"/>
        </w:rPr>
        <w:t xml:space="preserve"> </w:t>
      </w:r>
      <w:r w:rsidRPr="00695FDE">
        <w:rPr>
          <w:sz w:val="26"/>
          <w:szCs w:val="26"/>
        </w:rPr>
        <w:t>их дальнейше</w:t>
      </w:r>
      <w:r w:rsidRPr="00695FDE">
        <w:rPr>
          <w:bCs/>
          <w:sz w:val="26"/>
          <w:szCs w:val="26"/>
        </w:rPr>
        <w:t>е</w:t>
      </w:r>
      <w:r w:rsidRPr="00695FDE">
        <w:rPr>
          <w:sz w:val="26"/>
          <w:szCs w:val="26"/>
        </w:rPr>
        <w:t xml:space="preserve"> распространени</w:t>
      </w:r>
      <w:r w:rsidRPr="00695FDE">
        <w:rPr>
          <w:bCs/>
          <w:sz w:val="26"/>
          <w:szCs w:val="26"/>
        </w:rPr>
        <w:t>е. При этом необходимо</w:t>
      </w:r>
      <w:r w:rsidRPr="00695FDE">
        <w:rPr>
          <w:sz w:val="26"/>
          <w:szCs w:val="26"/>
        </w:rPr>
        <w:t xml:space="preserve"> незамедлительного </w:t>
      </w:r>
      <w:r w:rsidRPr="00695FDE">
        <w:rPr>
          <w:bCs/>
          <w:sz w:val="26"/>
          <w:szCs w:val="26"/>
        </w:rPr>
        <w:t xml:space="preserve">сообщить о полученной информации в правоохранительные органы </w:t>
      </w:r>
      <w:r w:rsidRPr="00695FDE">
        <w:rPr>
          <w:sz w:val="26"/>
          <w:szCs w:val="26"/>
        </w:rPr>
        <w:t>любым доступным способом (телефон, личный визит):</w:t>
      </w:r>
      <w:r w:rsidRPr="00695FDE">
        <w:rPr>
          <w:rStyle w:val="ac"/>
          <w:color w:val="000000"/>
          <w:sz w:val="26"/>
          <w:szCs w:val="26"/>
        </w:rPr>
        <w:t xml:space="preserve"> 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95FDE">
        <w:rPr>
          <w:rStyle w:val="ac"/>
          <w:color w:val="000000"/>
          <w:sz w:val="26"/>
          <w:szCs w:val="26"/>
        </w:rPr>
        <w:t xml:space="preserve">- служба в г. Керчи УФСБ России по Республике Крым и городу Севастополю: </w:t>
      </w:r>
      <w:r w:rsidRPr="00695FDE">
        <w:rPr>
          <w:color w:val="000000"/>
          <w:sz w:val="26"/>
          <w:szCs w:val="26"/>
        </w:rPr>
        <w:t>(36561) 6-02-34,  +7 (978) 016 71 57;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95FDE">
        <w:rPr>
          <w:rStyle w:val="ac"/>
          <w:color w:val="000000"/>
          <w:sz w:val="26"/>
          <w:szCs w:val="26"/>
        </w:rPr>
        <w:t xml:space="preserve">- УМВД России по г. Керчи: </w:t>
      </w:r>
      <w:r w:rsidRPr="00695FDE">
        <w:rPr>
          <w:color w:val="000000"/>
          <w:sz w:val="26"/>
          <w:szCs w:val="26"/>
        </w:rPr>
        <w:t>102, (36561) 7-81-49.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6"/>
          <w:szCs w:val="26"/>
        </w:rPr>
      </w:pP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6"/>
          <w:szCs w:val="26"/>
        </w:rPr>
      </w:pPr>
      <w:r w:rsidRPr="00695FDE">
        <w:rPr>
          <w:b/>
          <w:color w:val="000000"/>
          <w:sz w:val="26"/>
          <w:szCs w:val="26"/>
        </w:rPr>
        <w:t>Также информацию можно сообщить в Единую дежурно-диспетчерскую службу «112» по телефонам: (36561) 6-00-50, 6-02-19, 6-10-90, +7(978)9091135 или 112.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:rsidR="00695FDE" w:rsidRPr="00695FDE" w:rsidRDefault="00695FDE" w:rsidP="00695FD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695FDE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Информируем об уголовной ответственности за публичные призывы к осуществлению экстремистской деятельности, а также за заведомо ложное сообщение об акте терроризма. </w:t>
      </w:r>
    </w:p>
    <w:p w:rsidR="00695FDE" w:rsidRPr="00695FDE" w:rsidRDefault="00695FDE" w:rsidP="00695FD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</w:p>
    <w:p w:rsidR="00695FDE" w:rsidRPr="00695FDE" w:rsidRDefault="00695FDE" w:rsidP="00695FD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695FDE">
        <w:rPr>
          <w:rFonts w:ascii="Times New Roman" w:eastAsiaTheme="minorEastAsia" w:hAnsi="Times New Roman" w:cs="Times New Roman"/>
          <w:color w:val="auto"/>
          <w:sz w:val="26"/>
          <w:szCs w:val="26"/>
        </w:rPr>
        <w:t>За публичные призывы к осуществлению экстремистской деятельности предусмотрена ответственность от штрафа в размере от ста тысяч до трехсот тысяч рублей до лишения свободы на срок до четырех лет с лишением права занимать определенные должности или заниматься определенной деятельностью на тот же срок (ч.1 ст. 280 УК РФ).</w:t>
      </w:r>
    </w:p>
    <w:p w:rsidR="00695FDE" w:rsidRPr="00695FDE" w:rsidRDefault="00695FDE" w:rsidP="00695FD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695FDE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Те же деяния, совершенные с использованием средств массовой информации либо информационно-телекоммуникационных сетей, в том числе сети "Интернет»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</w:t>
      </w:r>
      <w:r w:rsidRPr="00695FDE">
        <w:rPr>
          <w:rFonts w:ascii="Times New Roman" w:eastAsiaTheme="minorEastAsia" w:hAnsi="Times New Roman" w:cs="Times New Roman"/>
          <w:color w:val="auto"/>
          <w:sz w:val="26"/>
          <w:szCs w:val="26"/>
        </w:rPr>
        <w:lastRenderedPageBreak/>
        <w:t>лишением права занимать определенные должности или заниматься определенной деятельностью на срок до трех лет (ч.2 ст. 280 УК РФ).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sz w:val="26"/>
          <w:szCs w:val="26"/>
        </w:rPr>
      </w:pP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695FDE">
        <w:rPr>
          <w:sz w:val="26"/>
          <w:szCs w:val="26"/>
        </w:rPr>
        <w:t xml:space="preserve">Уголовная ответственность за заведомо ложное сообщение об акте терроризма предусмотрена ст. 207 Уголовного Кодекса Российской Федерации. Основанием для уголовного преследования является заведомо ложная информация о готовящихся взрыве, поджоге либо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 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sz w:val="26"/>
          <w:szCs w:val="26"/>
        </w:rPr>
      </w:pP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695FDE">
        <w:rPr>
          <w:sz w:val="26"/>
          <w:szCs w:val="26"/>
        </w:rPr>
        <w:t>За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предусмотрено наказание от штрафа в размере от двухсот тысяч до пятисот тысяч рублей до ограничения свободы на срок до трех лет, либо принудительными работами на срок от двух до трех лет.</w:t>
      </w:r>
    </w:p>
    <w:p w:rsidR="00695FDE" w:rsidRPr="00695FDE" w:rsidRDefault="00695FDE" w:rsidP="00695FDE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sz w:val="26"/>
          <w:szCs w:val="26"/>
        </w:rPr>
      </w:pPr>
    </w:p>
    <w:p w:rsidR="00695FDE" w:rsidRPr="00695FDE" w:rsidRDefault="00695FDE" w:rsidP="00695FD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</w:rPr>
      </w:pPr>
      <w:r w:rsidRPr="00695FDE">
        <w:rPr>
          <w:rFonts w:ascii="Times New Roman" w:eastAsia="Times New Roman" w:hAnsi="Times New Roman"/>
          <w:b/>
          <w:color w:val="000000"/>
          <w:sz w:val="26"/>
          <w:szCs w:val="26"/>
          <w:u w:val="single"/>
        </w:rPr>
        <w:t>Обращаем внимание несовершеннолетних лиц и их родителей.</w:t>
      </w:r>
      <w:r w:rsidRPr="00695FDE">
        <w:rPr>
          <w:rFonts w:ascii="Times New Roman" w:eastAsia="Times New Roman" w:hAnsi="Times New Roman"/>
          <w:color w:val="000000"/>
          <w:sz w:val="26"/>
          <w:szCs w:val="26"/>
          <w:u w:val="single"/>
        </w:rPr>
        <w:t xml:space="preserve"> </w:t>
      </w:r>
    </w:p>
    <w:p w:rsidR="00695FDE" w:rsidRPr="00695FDE" w:rsidRDefault="00695FDE" w:rsidP="00695FDE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95FDE">
        <w:rPr>
          <w:rFonts w:ascii="Times New Roman" w:eastAsia="Times New Roman" w:hAnsi="Times New Roman"/>
          <w:b/>
          <w:color w:val="000000"/>
          <w:sz w:val="26"/>
          <w:szCs w:val="26"/>
        </w:rPr>
        <w:t>Согласно ч. 2 статьи 20 УК РФ, л</w:t>
      </w:r>
      <w:r w:rsidRPr="00695FD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ица, достигшие ко времени совершения преступления </w:t>
      </w:r>
      <w:r w:rsidRPr="00695FDE">
        <w:rPr>
          <w:rFonts w:ascii="Times New Roman" w:hAnsi="Times New Roman"/>
          <w:b/>
          <w:color w:val="000000"/>
          <w:sz w:val="26"/>
          <w:szCs w:val="26"/>
          <w:u w:val="single"/>
          <w:shd w:val="clear" w:color="auto" w:fill="FFFFFF"/>
        </w:rPr>
        <w:t>четырнадцатилетнего возраста</w:t>
      </w:r>
      <w:r w:rsidRPr="00695FD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, подлежат уголовной ответственности</w:t>
      </w:r>
      <w:r w:rsidRPr="00695F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695FD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 т.ч. по статье 207 УК РФ.</w:t>
      </w:r>
      <w:r w:rsidRPr="00695F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695FDE" w:rsidRDefault="00695FDE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5782F" w:rsidRDefault="00B5782F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5782F" w:rsidRPr="00695FDE" w:rsidRDefault="00B5782F" w:rsidP="00695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5782F" w:rsidRDefault="00B5782F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Аппарат Антитеррористической комиссии </w:t>
      </w:r>
    </w:p>
    <w:p w:rsidR="00523082" w:rsidRDefault="00B5782F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образования городской округ Керчь</w:t>
      </w: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3082" w:rsidRDefault="00523082" w:rsidP="001F497B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523082" w:rsidSect="00C519A8">
      <w:headerReference w:type="default" r:id="rId7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1A8" w:rsidRDefault="00F321A8" w:rsidP="00E15BF0">
      <w:pPr>
        <w:spacing w:after="0" w:line="240" w:lineRule="auto"/>
      </w:pPr>
      <w:r>
        <w:separator/>
      </w:r>
    </w:p>
  </w:endnote>
  <w:endnote w:type="continuationSeparator" w:id="0">
    <w:p w:rsidR="00F321A8" w:rsidRDefault="00F321A8" w:rsidP="00E1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1A8" w:rsidRDefault="00F321A8" w:rsidP="00E15BF0">
      <w:pPr>
        <w:spacing w:after="0" w:line="240" w:lineRule="auto"/>
      </w:pPr>
      <w:r>
        <w:separator/>
      </w:r>
    </w:p>
  </w:footnote>
  <w:footnote w:type="continuationSeparator" w:id="0">
    <w:p w:rsidR="00F321A8" w:rsidRDefault="00F321A8" w:rsidP="00E1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313266"/>
      <w:docPartObj>
        <w:docPartGallery w:val="Page Numbers (Top of Page)"/>
        <w:docPartUnique/>
      </w:docPartObj>
    </w:sdtPr>
    <w:sdtEndPr/>
    <w:sdtContent>
      <w:p w:rsidR="00E15BF0" w:rsidRDefault="00E15B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2F">
          <w:rPr>
            <w:noProof/>
          </w:rPr>
          <w:t>2</w:t>
        </w:r>
        <w:r>
          <w:fldChar w:fldCharType="end"/>
        </w:r>
      </w:p>
    </w:sdtContent>
  </w:sdt>
  <w:p w:rsidR="00E15BF0" w:rsidRDefault="00E15B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626D"/>
    <w:multiLevelType w:val="hybridMultilevel"/>
    <w:tmpl w:val="0C22DC08"/>
    <w:lvl w:ilvl="0" w:tplc="0419000F">
      <w:start w:val="1"/>
      <w:numFmt w:val="decimal"/>
      <w:lvlText w:val="%1."/>
      <w:lvlJc w:val="left"/>
      <w:pPr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 w15:restartNumberingAfterBreak="0">
    <w:nsid w:val="514E6FAE"/>
    <w:multiLevelType w:val="hybridMultilevel"/>
    <w:tmpl w:val="0C22DC08"/>
    <w:lvl w:ilvl="0" w:tplc="0419000F">
      <w:start w:val="1"/>
      <w:numFmt w:val="decimal"/>
      <w:lvlText w:val="%1."/>
      <w:lvlJc w:val="left"/>
      <w:pPr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EDB"/>
    <w:rsid w:val="00000C22"/>
    <w:rsid w:val="00067285"/>
    <w:rsid w:val="00071233"/>
    <w:rsid w:val="000B6D34"/>
    <w:rsid w:val="00104C70"/>
    <w:rsid w:val="0014687D"/>
    <w:rsid w:val="00154BFB"/>
    <w:rsid w:val="0017300A"/>
    <w:rsid w:val="001F2337"/>
    <w:rsid w:val="001F497B"/>
    <w:rsid w:val="002200D9"/>
    <w:rsid w:val="00224F31"/>
    <w:rsid w:val="00227584"/>
    <w:rsid w:val="00242009"/>
    <w:rsid w:val="00262A95"/>
    <w:rsid w:val="00265FA0"/>
    <w:rsid w:val="002768DA"/>
    <w:rsid w:val="002D170D"/>
    <w:rsid w:val="002F2D59"/>
    <w:rsid w:val="00314A16"/>
    <w:rsid w:val="00322249"/>
    <w:rsid w:val="003D1445"/>
    <w:rsid w:val="003E1D48"/>
    <w:rsid w:val="003E4EDB"/>
    <w:rsid w:val="0041115F"/>
    <w:rsid w:val="00411EC2"/>
    <w:rsid w:val="00472A2B"/>
    <w:rsid w:val="00474BAD"/>
    <w:rsid w:val="0049418E"/>
    <w:rsid w:val="004B51F6"/>
    <w:rsid w:val="004B7E57"/>
    <w:rsid w:val="004F1D28"/>
    <w:rsid w:val="00503B01"/>
    <w:rsid w:val="00523082"/>
    <w:rsid w:val="005232F8"/>
    <w:rsid w:val="00557701"/>
    <w:rsid w:val="00625E55"/>
    <w:rsid w:val="00627863"/>
    <w:rsid w:val="00661A41"/>
    <w:rsid w:val="006815D0"/>
    <w:rsid w:val="00681C6F"/>
    <w:rsid w:val="00695DE8"/>
    <w:rsid w:val="00695FDE"/>
    <w:rsid w:val="00713517"/>
    <w:rsid w:val="00764CBB"/>
    <w:rsid w:val="0077140B"/>
    <w:rsid w:val="0077233E"/>
    <w:rsid w:val="00795BC2"/>
    <w:rsid w:val="007B5A80"/>
    <w:rsid w:val="007E2149"/>
    <w:rsid w:val="00876191"/>
    <w:rsid w:val="008935B5"/>
    <w:rsid w:val="00895686"/>
    <w:rsid w:val="008D1BA6"/>
    <w:rsid w:val="008D4614"/>
    <w:rsid w:val="009344A8"/>
    <w:rsid w:val="00934928"/>
    <w:rsid w:val="009B2FC8"/>
    <w:rsid w:val="009C585F"/>
    <w:rsid w:val="00A10D5D"/>
    <w:rsid w:val="00A12937"/>
    <w:rsid w:val="00AB427F"/>
    <w:rsid w:val="00AD2450"/>
    <w:rsid w:val="00AD591F"/>
    <w:rsid w:val="00B03D28"/>
    <w:rsid w:val="00B03FF9"/>
    <w:rsid w:val="00B07855"/>
    <w:rsid w:val="00B5782F"/>
    <w:rsid w:val="00B82F5B"/>
    <w:rsid w:val="00BD2BC0"/>
    <w:rsid w:val="00BE281C"/>
    <w:rsid w:val="00C01B48"/>
    <w:rsid w:val="00C15BAC"/>
    <w:rsid w:val="00C17F75"/>
    <w:rsid w:val="00C308EB"/>
    <w:rsid w:val="00C364F9"/>
    <w:rsid w:val="00C519A8"/>
    <w:rsid w:val="00CA2C65"/>
    <w:rsid w:val="00CA4AF4"/>
    <w:rsid w:val="00CA7B61"/>
    <w:rsid w:val="00CB7247"/>
    <w:rsid w:val="00CF6D0B"/>
    <w:rsid w:val="00D428FA"/>
    <w:rsid w:val="00D876EC"/>
    <w:rsid w:val="00DB0E73"/>
    <w:rsid w:val="00DE41C9"/>
    <w:rsid w:val="00DF1328"/>
    <w:rsid w:val="00DF2CA7"/>
    <w:rsid w:val="00E15BF0"/>
    <w:rsid w:val="00E84B5E"/>
    <w:rsid w:val="00EB0C78"/>
    <w:rsid w:val="00EF01C2"/>
    <w:rsid w:val="00F321A8"/>
    <w:rsid w:val="00F37204"/>
    <w:rsid w:val="00F40AB0"/>
    <w:rsid w:val="00F475BF"/>
    <w:rsid w:val="00F7667A"/>
    <w:rsid w:val="00F814C1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E5EC-5511-4246-851F-10B9BF7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E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5BF0"/>
    <w:pPr>
      <w:suppressAutoHyphens/>
      <w:autoSpaceDN w:val="0"/>
      <w:textAlignment w:val="baseline"/>
    </w:pPr>
    <w:rPr>
      <w:rFonts w:ascii="Calibri" w:eastAsia="Segoe UI" w:hAnsi="Calibri" w:cs="Tahoma"/>
      <w:color w:val="00000A"/>
    </w:rPr>
  </w:style>
  <w:style w:type="paragraph" w:styleId="a5">
    <w:name w:val="Normal (Web)"/>
    <w:basedOn w:val="a"/>
    <w:uiPriority w:val="99"/>
    <w:unhideWhenUsed/>
    <w:rsid w:val="00E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E15BF0"/>
    <w:rPr>
      <w:i/>
      <w:iCs/>
    </w:rPr>
  </w:style>
  <w:style w:type="paragraph" w:styleId="a7">
    <w:name w:val="header"/>
    <w:basedOn w:val="a"/>
    <w:link w:val="a8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F0"/>
  </w:style>
  <w:style w:type="paragraph" w:styleId="a9">
    <w:name w:val="footer"/>
    <w:basedOn w:val="a"/>
    <w:link w:val="aa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F0"/>
  </w:style>
  <w:style w:type="character" w:styleId="ab">
    <w:name w:val="Hyperlink"/>
    <w:basedOn w:val="a0"/>
    <w:uiPriority w:val="99"/>
    <w:unhideWhenUsed/>
    <w:rsid w:val="0062786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27863"/>
    <w:rPr>
      <w:b/>
      <w:bCs/>
    </w:rPr>
  </w:style>
  <w:style w:type="paragraph" w:styleId="ad">
    <w:name w:val="List Paragraph"/>
    <w:basedOn w:val="a"/>
    <w:qFormat/>
    <w:rsid w:val="00523082"/>
    <w:pPr>
      <w:suppressAutoHyphens/>
      <w:ind w:left="720"/>
      <w:contextualSpacing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5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16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60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4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3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61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56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75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56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0921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99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2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5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79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91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932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16833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1751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55097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3730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5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1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87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6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47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56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5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9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8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3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Asus</cp:lastModifiedBy>
  <cp:revision>59</cp:revision>
  <cp:lastPrinted>2023-08-17T11:21:00Z</cp:lastPrinted>
  <dcterms:created xsi:type="dcterms:W3CDTF">2022-06-08T10:24:00Z</dcterms:created>
  <dcterms:modified xsi:type="dcterms:W3CDTF">2024-06-07T09:41:00Z</dcterms:modified>
</cp:coreProperties>
</file>